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36E" w:rsidRPr="0074336E" w:rsidRDefault="0074336E" w:rsidP="0074336E">
      <w:pPr>
        <w:pBdr>
          <w:right w:val="single" w:sz="6" w:space="0" w:color="FFFFFF"/>
        </w:pBdr>
        <w:shd w:val="clear" w:color="auto" w:fill="F3F1F1"/>
        <w:rPr>
          <w:rFonts w:ascii="Arial" w:eastAsia="Times New Roman" w:hAnsi="Arial" w:cs="Arial"/>
        </w:rPr>
      </w:pPr>
      <w:bookmarkStart w:id="0" w:name="_GoBack"/>
      <w:bookmarkEnd w:id="0"/>
    </w:p>
    <w:tbl>
      <w:tblPr>
        <w:tblW w:w="0" w:type="dxa"/>
        <w:tblCellMar>
          <w:top w:w="15" w:type="dxa"/>
          <w:left w:w="15" w:type="dxa"/>
          <w:bottom w:w="15" w:type="dxa"/>
          <w:right w:w="15" w:type="dxa"/>
        </w:tblCellMar>
        <w:tblLook w:val="04A0" w:firstRow="1" w:lastRow="0" w:firstColumn="1" w:lastColumn="0" w:noHBand="0" w:noVBand="1"/>
      </w:tblPr>
      <w:tblGrid>
        <w:gridCol w:w="4320"/>
        <w:gridCol w:w="6"/>
      </w:tblGrid>
      <w:tr w:rsidR="0074336E" w:rsidRPr="0074336E" w:rsidTr="0074336E">
        <w:tc>
          <w:tcPr>
            <w:tcW w:w="0" w:type="auto"/>
            <w:shd w:val="clear" w:color="auto" w:fill="auto"/>
            <w:tcMar>
              <w:top w:w="0" w:type="dxa"/>
              <w:left w:w="0" w:type="dxa"/>
              <w:bottom w:w="0" w:type="dxa"/>
              <w:right w:w="0" w:type="dxa"/>
            </w:tcMar>
            <w:vAlign w:val="center"/>
            <w:hideMark/>
          </w:tcPr>
          <w:p w:rsidR="0074336E" w:rsidRPr="0074336E" w:rsidRDefault="0074336E" w:rsidP="0074336E">
            <w:pPr>
              <w:divId w:val="1778061037"/>
              <w:rPr>
                <w:rFonts w:ascii="Times New Roman" w:eastAsia="Times New Roman" w:hAnsi="Times New Roman" w:cs="Times New Roman"/>
              </w:rPr>
            </w:pPr>
            <w:r w:rsidRPr="0074336E">
              <w:rPr>
                <w:rFonts w:ascii="Times New Roman" w:eastAsia="Times New Roman" w:hAnsi="Times New Roman" w:cs="Times New Roman"/>
                <w:noProof/>
                <w:color w:val="337AB7"/>
              </w:rPr>
              <w:drawing>
                <wp:inline distT="0" distB="0" distL="0" distR="0">
                  <wp:extent cx="2743200" cy="968375"/>
                  <wp:effectExtent l="0" t="0" r="0" b="0"/>
                  <wp:docPr id="2" name="Picture 2" descr="jobs.utah.gov">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headerImg" descr="jobs.utah.gov">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96837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74336E" w:rsidRPr="0074336E" w:rsidRDefault="0074336E" w:rsidP="0074336E">
            <w:pPr>
              <w:rPr>
                <w:rFonts w:ascii="Times New Roman" w:eastAsia="Times New Roman" w:hAnsi="Times New Roman" w:cs="Times New Roman"/>
              </w:rPr>
            </w:pPr>
          </w:p>
        </w:tc>
      </w:tr>
      <w:tr w:rsidR="0074336E" w:rsidRPr="0074336E" w:rsidTr="0074336E">
        <w:tc>
          <w:tcPr>
            <w:tcW w:w="0" w:type="auto"/>
            <w:shd w:val="clear" w:color="auto" w:fill="auto"/>
            <w:tcMar>
              <w:top w:w="0" w:type="dxa"/>
              <w:left w:w="0" w:type="dxa"/>
              <w:bottom w:w="0" w:type="dxa"/>
              <w:right w:w="0" w:type="dxa"/>
            </w:tcMar>
            <w:vAlign w:val="center"/>
          </w:tcPr>
          <w:p w:rsidR="0074336E" w:rsidRDefault="00B01C60" w:rsidP="007A255A">
            <w:pPr>
              <w:pStyle w:val="Header"/>
            </w:pPr>
            <w:hyperlink r:id="rId9" w:history="1">
              <w:r w:rsidR="0074336E" w:rsidRPr="00FB4159">
                <w:rPr>
                  <w:rStyle w:val="Hyperlink"/>
                </w:rPr>
                <w:t>https://jobs.utah.gov/usor/vr/apply.html</w:t>
              </w:r>
            </w:hyperlink>
          </w:p>
          <w:p w:rsidR="0074336E" w:rsidRPr="0074336E" w:rsidRDefault="0074336E" w:rsidP="007A255A">
            <w:pPr>
              <w:rPr>
                <w:rFonts w:ascii="Times New Roman" w:eastAsia="Times New Roman" w:hAnsi="Times New Roman" w:cs="Times New Roman"/>
                <w:noProof/>
                <w:color w:val="337AB7"/>
              </w:rPr>
            </w:pPr>
          </w:p>
        </w:tc>
        <w:tc>
          <w:tcPr>
            <w:tcW w:w="0" w:type="auto"/>
            <w:shd w:val="clear" w:color="auto" w:fill="auto"/>
            <w:tcMar>
              <w:top w:w="0" w:type="dxa"/>
              <w:left w:w="0" w:type="dxa"/>
              <w:bottom w:w="0" w:type="dxa"/>
              <w:right w:w="0" w:type="dxa"/>
            </w:tcMar>
            <w:vAlign w:val="center"/>
          </w:tcPr>
          <w:p w:rsidR="0074336E" w:rsidRPr="0074336E" w:rsidRDefault="0074336E" w:rsidP="007A255A">
            <w:pPr>
              <w:rPr>
                <w:rFonts w:ascii="Times New Roman" w:eastAsia="Times New Roman" w:hAnsi="Times New Roman" w:cs="Times New Roman"/>
              </w:rPr>
            </w:pPr>
          </w:p>
        </w:tc>
      </w:tr>
    </w:tbl>
    <w:p w:rsidR="0074336E" w:rsidRPr="007A255A" w:rsidRDefault="0074336E" w:rsidP="007A255A">
      <w:pPr>
        <w:pStyle w:val="Heading1"/>
        <w:spacing w:before="0" w:beforeAutospacing="0" w:after="0" w:afterAutospacing="0"/>
        <w:rPr>
          <w:rFonts w:ascii="Helvetica Neue" w:hAnsi="Helvetica Neue"/>
          <w:color w:val="062F6E"/>
          <w:sz w:val="32"/>
          <w:szCs w:val="32"/>
        </w:rPr>
      </w:pPr>
      <w:r w:rsidRPr="007A255A">
        <w:rPr>
          <w:rFonts w:ascii="Helvetica Neue" w:hAnsi="Helvetica Neue"/>
          <w:color w:val="062F6E"/>
          <w:sz w:val="32"/>
          <w:szCs w:val="32"/>
        </w:rPr>
        <w:t>Vocational Rehabilitation</w:t>
      </w:r>
    </w:p>
    <w:p w:rsidR="0074336E" w:rsidRPr="007A255A" w:rsidRDefault="0074336E" w:rsidP="007A255A">
      <w:pPr>
        <w:pStyle w:val="Heading2"/>
        <w:spacing w:before="300"/>
        <w:ind w:left="720"/>
        <w:rPr>
          <w:rFonts w:ascii="Helvetica Neue" w:hAnsi="Helvetica Neue"/>
          <w:color w:val="062F6E"/>
          <w:sz w:val="20"/>
          <w:szCs w:val="20"/>
        </w:rPr>
      </w:pPr>
      <w:r w:rsidRPr="007A255A">
        <w:rPr>
          <w:rFonts w:ascii="Helvetica Neue" w:hAnsi="Helvetica Neue"/>
          <w:color w:val="062F6E"/>
          <w:sz w:val="20"/>
          <w:szCs w:val="20"/>
        </w:rPr>
        <w:t>Helping people with disabilities address their unique barriers and achieve employment.</w:t>
      </w:r>
    </w:p>
    <w:p w:rsidR="0074336E" w:rsidRPr="007A255A" w:rsidRDefault="0074336E" w:rsidP="007A255A">
      <w:pPr>
        <w:pStyle w:val="NormalWeb"/>
        <w:spacing w:before="0" w:beforeAutospacing="0" w:after="0" w:afterAutospacing="0"/>
        <w:ind w:left="720"/>
        <w:rPr>
          <w:rFonts w:ascii="Helvetica Neue" w:hAnsi="Helvetica Neue"/>
          <w:color w:val="333333"/>
          <w:sz w:val="20"/>
          <w:szCs w:val="20"/>
        </w:rPr>
      </w:pPr>
      <w:r w:rsidRPr="007A255A">
        <w:rPr>
          <w:rFonts w:ascii="Helvetica Neue" w:hAnsi="Helvetica Neue"/>
          <w:color w:val="333333"/>
          <w:sz w:val="20"/>
          <w:szCs w:val="20"/>
        </w:rPr>
        <w:t>We support individuals with disabilities in obtaining competitive, integrated employment through professional vocational counseling and guidance, and through partnerships with employers, school districts, higher education and other agencies. We also serve Utah businesses by offering training on hiring individuals with disabilities and workplace accommodations.</w:t>
      </w:r>
    </w:p>
    <w:p w:rsidR="0074336E" w:rsidRPr="007A255A" w:rsidRDefault="0074336E" w:rsidP="007A255A">
      <w:pPr>
        <w:pBdr>
          <w:right w:val="single" w:sz="12" w:space="0" w:color="62ADBE"/>
        </w:pBdr>
        <w:spacing w:beforeAutospacing="1" w:afterAutospacing="1"/>
        <w:rPr>
          <w:rFonts w:ascii="Times New Roman" w:eastAsia="Times New Roman" w:hAnsi="Times New Roman" w:cs="Times New Roman"/>
          <w:color w:val="000000"/>
          <w:sz w:val="32"/>
          <w:szCs w:val="32"/>
        </w:rPr>
      </w:pPr>
      <w:r w:rsidRPr="007A255A">
        <w:rPr>
          <w:rFonts w:ascii="inherit" w:eastAsia="Times New Roman" w:hAnsi="inherit" w:cs="Times New Roman"/>
          <w:b/>
          <w:bCs/>
          <w:color w:val="062F6E"/>
          <w:kern w:val="36"/>
          <w:sz w:val="32"/>
          <w:szCs w:val="32"/>
        </w:rPr>
        <w:t>Application Process</w:t>
      </w:r>
    </w:p>
    <w:p w:rsidR="007A255A" w:rsidRPr="007A255A" w:rsidRDefault="0074336E" w:rsidP="007A255A">
      <w:pPr>
        <w:rPr>
          <w:rFonts w:ascii="Times New Roman" w:eastAsia="Times New Roman" w:hAnsi="Times New Roman" w:cs="Times New Roman"/>
          <w:sz w:val="20"/>
          <w:szCs w:val="20"/>
        </w:rPr>
      </w:pPr>
      <w:r w:rsidRPr="007A255A">
        <w:rPr>
          <w:rFonts w:ascii="Times New Roman" w:eastAsia="Times New Roman" w:hAnsi="Times New Roman" w:cs="Times New Roman"/>
          <w:b/>
          <w:bCs/>
          <w:sz w:val="20"/>
          <w:szCs w:val="20"/>
        </w:rPr>
        <w:t>1. Contact your local VR office:</w:t>
      </w:r>
      <w:r w:rsidRPr="007A255A">
        <w:rPr>
          <w:rFonts w:ascii="Times New Roman" w:eastAsia="Times New Roman" w:hAnsi="Times New Roman" w:cs="Times New Roman"/>
          <w:b/>
          <w:bCs/>
          <w:sz w:val="20"/>
          <w:szCs w:val="20"/>
        </w:rPr>
        <w:br/>
      </w:r>
      <w:r w:rsidRPr="007A255A">
        <w:rPr>
          <w:rFonts w:ascii="Times New Roman" w:eastAsia="Times New Roman" w:hAnsi="Times New Roman" w:cs="Times New Roman"/>
          <w:sz w:val="20"/>
          <w:szCs w:val="20"/>
        </w:rPr>
        <w:t>Find a Vocational Rehabilitation (VR) office nearest you using the online </w:t>
      </w:r>
      <w:hyperlink r:id="rId10" w:anchor="/map" w:tgtFrame="_blank" w:history="1">
        <w:r w:rsidRPr="007A255A">
          <w:rPr>
            <w:rFonts w:ascii="Times New Roman" w:eastAsia="Times New Roman" w:hAnsi="Times New Roman" w:cs="Times New Roman"/>
            <w:color w:val="337AB7"/>
            <w:sz w:val="20"/>
            <w:szCs w:val="20"/>
          </w:rPr>
          <w:t>Office Map</w:t>
        </w:r>
      </w:hyperlink>
      <w:r w:rsidRPr="007A255A">
        <w:rPr>
          <w:rFonts w:ascii="Times New Roman" w:eastAsia="Times New Roman" w:hAnsi="Times New Roman" w:cs="Times New Roman"/>
          <w:sz w:val="20"/>
          <w:szCs w:val="20"/>
        </w:rPr>
        <w:t> or call</w:t>
      </w:r>
    </w:p>
    <w:p w:rsidR="0074336E" w:rsidRPr="007A255A" w:rsidRDefault="0074336E" w:rsidP="007A255A">
      <w:pPr>
        <w:rPr>
          <w:rFonts w:ascii="Times New Roman" w:eastAsia="Times New Roman" w:hAnsi="Times New Roman" w:cs="Times New Roman"/>
          <w:sz w:val="20"/>
          <w:szCs w:val="20"/>
        </w:rPr>
      </w:pPr>
      <w:r w:rsidRPr="007A255A">
        <w:rPr>
          <w:rFonts w:ascii="Times New Roman" w:eastAsia="Times New Roman" w:hAnsi="Times New Roman" w:cs="Times New Roman"/>
          <w:sz w:val="20"/>
          <w:szCs w:val="20"/>
        </w:rPr>
        <w:t> </w:t>
      </w:r>
      <w:hyperlink r:id="rId11" w:history="1">
        <w:r w:rsidRPr="007A255A">
          <w:rPr>
            <w:rFonts w:ascii="Times New Roman" w:eastAsia="Times New Roman" w:hAnsi="Times New Roman" w:cs="Times New Roman"/>
            <w:color w:val="337AB7"/>
            <w:sz w:val="20"/>
            <w:szCs w:val="20"/>
          </w:rPr>
          <w:t>1-866-454-8397</w:t>
        </w:r>
      </w:hyperlink>
      <w:r w:rsidRPr="007A255A">
        <w:rPr>
          <w:rFonts w:ascii="Times New Roman" w:eastAsia="Times New Roman" w:hAnsi="Times New Roman" w:cs="Times New Roman"/>
          <w:sz w:val="20"/>
          <w:szCs w:val="20"/>
        </w:rPr>
        <w:t> (toll free).</w:t>
      </w:r>
    </w:p>
    <w:p w:rsidR="0074336E" w:rsidRPr="007A255A" w:rsidRDefault="0074336E" w:rsidP="0074336E">
      <w:pPr>
        <w:spacing w:after="150"/>
        <w:rPr>
          <w:rFonts w:ascii="Times New Roman" w:eastAsia="Times New Roman" w:hAnsi="Times New Roman" w:cs="Times New Roman"/>
          <w:sz w:val="20"/>
          <w:szCs w:val="20"/>
        </w:rPr>
      </w:pPr>
      <w:r w:rsidRPr="007A255A">
        <w:rPr>
          <w:rFonts w:ascii="Times New Roman" w:eastAsia="Times New Roman" w:hAnsi="Times New Roman" w:cs="Times New Roman"/>
          <w:b/>
          <w:bCs/>
          <w:sz w:val="20"/>
          <w:szCs w:val="20"/>
        </w:rPr>
        <w:t>2. Attend a welcome session and/or obtain an application.</w:t>
      </w:r>
      <w:r w:rsidRPr="007A255A">
        <w:rPr>
          <w:rFonts w:ascii="Times New Roman" w:eastAsia="Times New Roman" w:hAnsi="Times New Roman" w:cs="Times New Roman"/>
          <w:sz w:val="20"/>
          <w:szCs w:val="20"/>
        </w:rPr>
        <w:br/>
        <w:t>Contact a VR office to attend a welcome session in person or you can view an online </w:t>
      </w:r>
      <w:hyperlink r:id="rId12" w:history="1">
        <w:r w:rsidRPr="007A255A">
          <w:rPr>
            <w:rFonts w:ascii="Times New Roman" w:eastAsia="Times New Roman" w:hAnsi="Times New Roman" w:cs="Times New Roman"/>
            <w:color w:val="337AB7"/>
            <w:sz w:val="20"/>
            <w:szCs w:val="20"/>
          </w:rPr>
          <w:t>Welcome Session</w:t>
        </w:r>
      </w:hyperlink>
      <w:r w:rsidRPr="007A255A">
        <w:rPr>
          <w:rFonts w:ascii="Times New Roman" w:eastAsia="Times New Roman" w:hAnsi="Times New Roman" w:cs="Times New Roman"/>
          <w:sz w:val="20"/>
          <w:szCs w:val="20"/>
        </w:rPr>
        <w:t> and download an </w:t>
      </w:r>
      <w:hyperlink r:id="rId13" w:tgtFrame="_blank" w:history="1">
        <w:r w:rsidRPr="007A255A">
          <w:rPr>
            <w:rFonts w:ascii="Times New Roman" w:eastAsia="Times New Roman" w:hAnsi="Times New Roman" w:cs="Times New Roman"/>
            <w:color w:val="337AB7"/>
            <w:sz w:val="20"/>
            <w:szCs w:val="20"/>
          </w:rPr>
          <w:t>USOR Application</w:t>
        </w:r>
      </w:hyperlink>
      <w:r w:rsidRPr="007A255A">
        <w:rPr>
          <w:rFonts w:ascii="Times New Roman" w:eastAsia="Times New Roman" w:hAnsi="Times New Roman" w:cs="Times New Roman"/>
          <w:sz w:val="20"/>
          <w:szCs w:val="20"/>
        </w:rPr>
        <w:t> or a </w:t>
      </w:r>
      <w:hyperlink r:id="rId14" w:tgtFrame="_blank" w:history="1">
        <w:r w:rsidRPr="007A255A">
          <w:rPr>
            <w:rFonts w:ascii="Times New Roman" w:eastAsia="Times New Roman" w:hAnsi="Times New Roman" w:cs="Times New Roman"/>
            <w:color w:val="337AB7"/>
            <w:sz w:val="20"/>
            <w:szCs w:val="20"/>
          </w:rPr>
          <w:t>Large-Print Application</w:t>
        </w:r>
      </w:hyperlink>
      <w:r w:rsidRPr="007A255A">
        <w:rPr>
          <w:rFonts w:ascii="Times New Roman" w:eastAsia="Times New Roman" w:hAnsi="Times New Roman" w:cs="Times New Roman"/>
          <w:sz w:val="20"/>
          <w:szCs w:val="20"/>
        </w:rPr>
        <w:t>. Find out if you're eligible by completing the application and scheduling a meeting with a VR counselor.</w:t>
      </w:r>
    </w:p>
    <w:p w:rsidR="0074336E" w:rsidRPr="007A255A" w:rsidRDefault="0074336E" w:rsidP="0074336E">
      <w:pPr>
        <w:spacing w:after="150"/>
        <w:rPr>
          <w:rFonts w:ascii="Times New Roman" w:eastAsia="Times New Roman" w:hAnsi="Times New Roman" w:cs="Times New Roman"/>
          <w:sz w:val="20"/>
          <w:szCs w:val="20"/>
        </w:rPr>
      </w:pPr>
      <w:r w:rsidRPr="007A255A">
        <w:rPr>
          <w:rFonts w:ascii="Times New Roman" w:eastAsia="Times New Roman" w:hAnsi="Times New Roman" w:cs="Times New Roman"/>
          <w:b/>
          <w:bCs/>
          <w:sz w:val="20"/>
          <w:szCs w:val="20"/>
        </w:rPr>
        <w:t>3. Make an appointment to see a counselor at your local VR office.</w:t>
      </w:r>
      <w:r w:rsidRPr="007A255A">
        <w:rPr>
          <w:rFonts w:ascii="Times New Roman" w:eastAsia="Times New Roman" w:hAnsi="Times New Roman" w:cs="Times New Roman"/>
          <w:sz w:val="20"/>
          <w:szCs w:val="20"/>
        </w:rPr>
        <w:br/>
        <w:t>Bring any records or information about your disability, including records from your doctor, psychologist or school. If you do not have any information, your VR counselor will arrange an evaluation. You may bring someone with you to your appointment. You should also bring your completed application, a form of identification and your Social Security card. Your VR counselor will discuss and assess your disability and paths for employment. You may be asked to sign a Release of Information form so your counselor can obtain additional information to determine your eligibility.</w:t>
      </w:r>
    </w:p>
    <w:p w:rsidR="0074336E" w:rsidRPr="007A255A" w:rsidRDefault="0074336E" w:rsidP="0074336E">
      <w:pPr>
        <w:spacing w:after="150"/>
        <w:rPr>
          <w:rFonts w:ascii="Times New Roman" w:eastAsia="Times New Roman" w:hAnsi="Times New Roman" w:cs="Times New Roman"/>
          <w:sz w:val="20"/>
          <w:szCs w:val="20"/>
        </w:rPr>
      </w:pPr>
      <w:r w:rsidRPr="007A255A">
        <w:rPr>
          <w:rFonts w:ascii="Times New Roman" w:eastAsia="Times New Roman" w:hAnsi="Times New Roman" w:cs="Times New Roman"/>
          <w:b/>
          <w:bCs/>
          <w:sz w:val="20"/>
          <w:szCs w:val="20"/>
        </w:rPr>
        <w:t>To be eligible for services, you must:</w:t>
      </w:r>
    </w:p>
    <w:p w:rsidR="0074336E" w:rsidRPr="007A255A" w:rsidRDefault="0074336E" w:rsidP="007A255A">
      <w:pPr>
        <w:rPr>
          <w:rFonts w:ascii="Times New Roman" w:eastAsia="Times New Roman" w:hAnsi="Times New Roman" w:cs="Times New Roman"/>
          <w:sz w:val="20"/>
          <w:szCs w:val="20"/>
        </w:rPr>
      </w:pPr>
      <w:r w:rsidRPr="007A255A">
        <w:rPr>
          <w:rFonts w:ascii="Times New Roman" w:eastAsia="Times New Roman" w:hAnsi="Times New Roman" w:cs="Times New Roman"/>
          <w:sz w:val="20"/>
          <w:szCs w:val="20"/>
        </w:rPr>
        <w:t>1. Have a significant physical or mental impairment.</w:t>
      </w:r>
    </w:p>
    <w:p w:rsidR="0074336E" w:rsidRPr="007A255A" w:rsidRDefault="0074336E" w:rsidP="007A255A">
      <w:pPr>
        <w:rPr>
          <w:rFonts w:ascii="Times New Roman" w:eastAsia="Times New Roman" w:hAnsi="Times New Roman" w:cs="Times New Roman"/>
          <w:sz w:val="20"/>
          <w:szCs w:val="20"/>
        </w:rPr>
      </w:pPr>
      <w:r w:rsidRPr="007A255A">
        <w:rPr>
          <w:rFonts w:ascii="Times New Roman" w:eastAsia="Times New Roman" w:hAnsi="Times New Roman" w:cs="Times New Roman"/>
          <w:sz w:val="20"/>
          <w:szCs w:val="20"/>
        </w:rPr>
        <w:t>2. An impairment that results in a substantial impediment to employment.</w:t>
      </w:r>
    </w:p>
    <w:p w:rsidR="0074336E" w:rsidRPr="007A255A" w:rsidRDefault="0074336E" w:rsidP="007A255A">
      <w:pPr>
        <w:rPr>
          <w:rFonts w:ascii="Times New Roman" w:eastAsia="Times New Roman" w:hAnsi="Times New Roman" w:cs="Times New Roman"/>
          <w:sz w:val="20"/>
          <w:szCs w:val="20"/>
        </w:rPr>
      </w:pPr>
      <w:r w:rsidRPr="007A255A">
        <w:rPr>
          <w:rFonts w:ascii="Times New Roman" w:eastAsia="Times New Roman" w:hAnsi="Times New Roman" w:cs="Times New Roman"/>
          <w:sz w:val="20"/>
          <w:szCs w:val="20"/>
        </w:rPr>
        <w:t>3. You must require vocational rehabilitation services to obtain or maintain employment.</w:t>
      </w:r>
    </w:p>
    <w:p w:rsidR="0074336E" w:rsidRPr="007A255A" w:rsidRDefault="0074336E" w:rsidP="007A255A">
      <w:pPr>
        <w:rPr>
          <w:rFonts w:ascii="Times New Roman" w:eastAsia="Times New Roman" w:hAnsi="Times New Roman" w:cs="Times New Roman"/>
          <w:sz w:val="20"/>
          <w:szCs w:val="20"/>
        </w:rPr>
      </w:pPr>
      <w:r w:rsidRPr="007A255A">
        <w:rPr>
          <w:rFonts w:ascii="Times New Roman" w:eastAsia="Times New Roman" w:hAnsi="Times New Roman" w:cs="Times New Roman"/>
          <w:sz w:val="20"/>
          <w:szCs w:val="20"/>
        </w:rPr>
        <w:t>4. You must benefit in terms of an employment outcome.</w:t>
      </w:r>
    </w:p>
    <w:p w:rsidR="0074336E" w:rsidRPr="007A255A" w:rsidRDefault="0074336E" w:rsidP="0074336E">
      <w:pPr>
        <w:spacing w:after="150"/>
        <w:rPr>
          <w:rFonts w:ascii="Times New Roman" w:eastAsia="Times New Roman" w:hAnsi="Times New Roman" w:cs="Times New Roman"/>
          <w:sz w:val="20"/>
          <w:szCs w:val="20"/>
        </w:rPr>
      </w:pPr>
      <w:r w:rsidRPr="007A255A">
        <w:rPr>
          <w:rFonts w:ascii="Times New Roman" w:eastAsia="Times New Roman" w:hAnsi="Times New Roman" w:cs="Times New Roman"/>
          <w:sz w:val="20"/>
          <w:szCs w:val="20"/>
        </w:rPr>
        <w:t>Your counselor has up to 60 days from the day of your appointment to determine your eligibility for services. In unique circumstances, it may take additional time to obtain the appropriate information to determine your eligibility. If you are determined to not be eligible for services, you can request a file review by calling the office in your area. </w:t>
      </w:r>
      <w:r w:rsidRPr="007A255A">
        <w:rPr>
          <w:rFonts w:ascii="Times New Roman" w:eastAsia="Times New Roman" w:hAnsi="Times New Roman" w:cs="Times New Roman"/>
          <w:b/>
          <w:bCs/>
          <w:sz w:val="20"/>
          <w:szCs w:val="20"/>
        </w:rPr>
        <w:t>Please note there is an </w:t>
      </w:r>
      <w:hyperlink r:id="rId15" w:tgtFrame="_blank" w:tooltip="Order of Selection Wait List" w:history="1">
        <w:r w:rsidRPr="007A255A">
          <w:rPr>
            <w:rFonts w:ascii="Times New Roman" w:eastAsia="Times New Roman" w:hAnsi="Times New Roman" w:cs="Times New Roman"/>
            <w:b/>
            <w:bCs/>
            <w:color w:val="337AB7"/>
            <w:sz w:val="20"/>
            <w:szCs w:val="20"/>
          </w:rPr>
          <w:t>Order of Selection Wait List</w:t>
        </w:r>
      </w:hyperlink>
      <w:r w:rsidRPr="007A255A">
        <w:rPr>
          <w:rFonts w:ascii="Times New Roman" w:eastAsia="Times New Roman" w:hAnsi="Times New Roman" w:cs="Times New Roman"/>
          <w:b/>
          <w:bCs/>
          <w:sz w:val="20"/>
          <w:szCs w:val="20"/>
        </w:rPr>
        <w:t>.</w:t>
      </w:r>
    </w:p>
    <w:p w:rsidR="007A255A" w:rsidRDefault="0074336E" w:rsidP="007A255A">
      <w:pPr>
        <w:spacing w:after="150"/>
        <w:rPr>
          <w:rFonts w:ascii="Times New Roman" w:eastAsia="Times New Roman" w:hAnsi="Times New Roman" w:cs="Times New Roman"/>
          <w:sz w:val="20"/>
          <w:szCs w:val="20"/>
        </w:rPr>
      </w:pPr>
      <w:r w:rsidRPr="007A255A">
        <w:rPr>
          <w:rFonts w:ascii="Times New Roman" w:eastAsia="Times New Roman" w:hAnsi="Times New Roman" w:cs="Times New Roman"/>
          <w:b/>
          <w:bCs/>
          <w:sz w:val="20"/>
          <w:szCs w:val="20"/>
        </w:rPr>
        <w:t>4. Next steps if eligible.</w:t>
      </w:r>
      <w:r w:rsidRPr="007A255A">
        <w:rPr>
          <w:rFonts w:ascii="Times New Roman" w:eastAsia="Times New Roman" w:hAnsi="Times New Roman" w:cs="Times New Roman"/>
          <w:sz w:val="20"/>
          <w:szCs w:val="20"/>
        </w:rPr>
        <w:br/>
        <w:t>Your VR counselor will contact you when services are available and will help you develop your Individualized Plan for Employment (IPE). This plan outlines the steps to take toward obtaining employment with choices to help fulfill you goal. Together, you and your VR counselor will:</w:t>
      </w:r>
    </w:p>
    <w:p w:rsidR="007A255A" w:rsidRDefault="0074336E" w:rsidP="007A255A">
      <w:pPr>
        <w:rPr>
          <w:rFonts w:ascii="Times New Roman" w:eastAsia="Times New Roman" w:hAnsi="Times New Roman" w:cs="Times New Roman"/>
          <w:sz w:val="20"/>
          <w:szCs w:val="20"/>
        </w:rPr>
      </w:pPr>
      <w:r w:rsidRPr="007A255A">
        <w:rPr>
          <w:rFonts w:ascii="Times New Roman" w:eastAsia="Times New Roman" w:hAnsi="Times New Roman" w:cs="Times New Roman"/>
          <w:sz w:val="20"/>
          <w:szCs w:val="20"/>
        </w:rPr>
        <w:t>Choose the type of employment that is best for you.</w:t>
      </w:r>
    </w:p>
    <w:p w:rsidR="007A255A" w:rsidRDefault="0074336E" w:rsidP="007A255A">
      <w:pPr>
        <w:rPr>
          <w:rFonts w:ascii="Times New Roman" w:eastAsia="Times New Roman" w:hAnsi="Times New Roman" w:cs="Times New Roman"/>
          <w:sz w:val="20"/>
          <w:szCs w:val="20"/>
        </w:rPr>
      </w:pPr>
      <w:r w:rsidRPr="007A255A">
        <w:rPr>
          <w:rFonts w:ascii="Times New Roman" w:eastAsia="Times New Roman" w:hAnsi="Times New Roman" w:cs="Times New Roman"/>
          <w:sz w:val="20"/>
          <w:szCs w:val="20"/>
        </w:rPr>
        <w:t>Determine services for reaching your employment goal.</w:t>
      </w:r>
    </w:p>
    <w:p w:rsidR="0074336E" w:rsidRDefault="0074336E" w:rsidP="007A255A">
      <w:pPr>
        <w:rPr>
          <w:rFonts w:ascii="Times New Roman" w:eastAsia="Times New Roman" w:hAnsi="Times New Roman" w:cs="Times New Roman"/>
          <w:sz w:val="20"/>
          <w:szCs w:val="20"/>
        </w:rPr>
      </w:pPr>
      <w:r w:rsidRPr="007A255A">
        <w:rPr>
          <w:rFonts w:ascii="Times New Roman" w:eastAsia="Times New Roman" w:hAnsi="Times New Roman" w:cs="Times New Roman"/>
          <w:sz w:val="20"/>
          <w:szCs w:val="20"/>
        </w:rPr>
        <w:t>Connect with the person or agency that offers services you need.</w:t>
      </w:r>
    </w:p>
    <w:p w:rsidR="007A255A" w:rsidRPr="007A255A" w:rsidRDefault="007A255A" w:rsidP="007A255A">
      <w:pPr>
        <w:rPr>
          <w:rFonts w:ascii="Times New Roman" w:eastAsia="Times New Roman" w:hAnsi="Times New Roman" w:cs="Times New Roman"/>
          <w:sz w:val="20"/>
          <w:szCs w:val="20"/>
        </w:rPr>
      </w:pPr>
    </w:p>
    <w:p w:rsidR="0048136D" w:rsidRPr="007A255A" w:rsidRDefault="0074336E" w:rsidP="007A255A">
      <w:pPr>
        <w:spacing w:after="150"/>
        <w:rPr>
          <w:rFonts w:ascii="Times New Roman" w:eastAsia="Times New Roman" w:hAnsi="Times New Roman" w:cs="Times New Roman"/>
          <w:sz w:val="20"/>
          <w:szCs w:val="20"/>
        </w:rPr>
      </w:pPr>
      <w:r w:rsidRPr="007A255A">
        <w:rPr>
          <w:rFonts w:ascii="Times New Roman" w:eastAsia="Times New Roman" w:hAnsi="Times New Roman" w:cs="Times New Roman"/>
          <w:b/>
          <w:bCs/>
          <w:sz w:val="20"/>
          <w:szCs w:val="20"/>
        </w:rPr>
        <w:t>5. Follow-up:</w:t>
      </w:r>
      <w:r w:rsidRPr="007A255A">
        <w:rPr>
          <w:rFonts w:ascii="Times New Roman" w:eastAsia="Times New Roman" w:hAnsi="Times New Roman" w:cs="Times New Roman"/>
          <w:sz w:val="20"/>
          <w:szCs w:val="20"/>
        </w:rPr>
        <w:t> </w:t>
      </w:r>
      <w:r w:rsidRPr="007A255A">
        <w:rPr>
          <w:rFonts w:ascii="Times New Roman" w:eastAsia="Times New Roman" w:hAnsi="Times New Roman" w:cs="Times New Roman"/>
          <w:sz w:val="20"/>
          <w:szCs w:val="20"/>
        </w:rPr>
        <w:br/>
        <w:t>When you become employed, your case will remain open for at least 90 days so your VR counselor can provide guidance and support during this transition to employment. You will be considered successfully employed after 90 days of employment.</w:t>
      </w:r>
    </w:p>
    <w:sectPr w:rsidR="0048136D" w:rsidRPr="007A255A" w:rsidSect="007A255A">
      <w:pgSz w:w="12240" w:h="15840"/>
      <w:pgMar w:top="567" w:right="1440" w:bottom="72"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740" w:rsidRDefault="00AB3740" w:rsidP="0074336E">
      <w:r>
        <w:separator/>
      </w:r>
    </w:p>
  </w:endnote>
  <w:endnote w:type="continuationSeparator" w:id="0">
    <w:p w:rsidR="00AB3740" w:rsidRDefault="00AB3740" w:rsidP="0074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740" w:rsidRDefault="00AB3740" w:rsidP="0074336E">
      <w:r>
        <w:separator/>
      </w:r>
    </w:p>
  </w:footnote>
  <w:footnote w:type="continuationSeparator" w:id="0">
    <w:p w:rsidR="00AB3740" w:rsidRDefault="00AB3740" w:rsidP="00743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F5F93"/>
    <w:multiLevelType w:val="multilevel"/>
    <w:tmpl w:val="C886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1721E"/>
    <w:multiLevelType w:val="multilevel"/>
    <w:tmpl w:val="6246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C4534"/>
    <w:multiLevelType w:val="multilevel"/>
    <w:tmpl w:val="5AEA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A0B0A"/>
    <w:multiLevelType w:val="multilevel"/>
    <w:tmpl w:val="72E6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30BD6"/>
    <w:multiLevelType w:val="multilevel"/>
    <w:tmpl w:val="A69C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6E"/>
    <w:rsid w:val="00026DB6"/>
    <w:rsid w:val="002074EC"/>
    <w:rsid w:val="002511A9"/>
    <w:rsid w:val="004A4F12"/>
    <w:rsid w:val="00582611"/>
    <w:rsid w:val="0074336E"/>
    <w:rsid w:val="007A255A"/>
    <w:rsid w:val="00AB3740"/>
    <w:rsid w:val="00B01C60"/>
    <w:rsid w:val="00B536AE"/>
    <w:rsid w:val="00D45788"/>
    <w:rsid w:val="00EE7C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379C6C7D-6403-2843-9888-349F2DA9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4336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433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36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4336E"/>
    <w:rPr>
      <w:color w:val="0000FF"/>
      <w:u w:val="single"/>
    </w:rPr>
  </w:style>
  <w:style w:type="paragraph" w:customStyle="1" w:styleId="divisiondropdown">
    <w:name w:val="divisiondropdown"/>
    <w:basedOn w:val="Normal"/>
    <w:rsid w:val="0074336E"/>
    <w:pPr>
      <w:spacing w:before="100" w:beforeAutospacing="1" w:after="100" w:afterAutospacing="1"/>
    </w:pPr>
    <w:rPr>
      <w:rFonts w:ascii="Times New Roman" w:eastAsia="Times New Roman" w:hAnsi="Times New Roman" w:cs="Times New Roman"/>
    </w:rPr>
  </w:style>
  <w:style w:type="paragraph" w:customStyle="1" w:styleId="signindropdown">
    <w:name w:val="signindropdown"/>
    <w:basedOn w:val="Normal"/>
    <w:rsid w:val="0074336E"/>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74336E"/>
  </w:style>
  <w:style w:type="character" w:customStyle="1" w:styleId="apple-converted-space">
    <w:name w:val="apple-converted-space"/>
    <w:basedOn w:val="DefaultParagraphFont"/>
    <w:rsid w:val="0074336E"/>
  </w:style>
  <w:style w:type="paragraph" w:customStyle="1" w:styleId="jobseekersdropdown">
    <w:name w:val="jobseekersdropdown"/>
    <w:basedOn w:val="Normal"/>
    <w:rsid w:val="0074336E"/>
    <w:pPr>
      <w:spacing w:before="100" w:beforeAutospacing="1" w:after="100" w:afterAutospacing="1"/>
    </w:pPr>
    <w:rPr>
      <w:rFonts w:ascii="Times New Roman" w:eastAsia="Times New Roman" w:hAnsi="Times New Roman" w:cs="Times New Roman"/>
    </w:rPr>
  </w:style>
  <w:style w:type="paragraph" w:customStyle="1" w:styleId="employersdropdown">
    <w:name w:val="employersdropdown"/>
    <w:basedOn w:val="Normal"/>
    <w:rsid w:val="0074336E"/>
    <w:pPr>
      <w:spacing w:before="100" w:beforeAutospacing="1" w:after="100" w:afterAutospacing="1"/>
    </w:pPr>
    <w:rPr>
      <w:rFonts w:ascii="Times New Roman" w:eastAsia="Times New Roman" w:hAnsi="Times New Roman" w:cs="Times New Roman"/>
    </w:rPr>
  </w:style>
  <w:style w:type="paragraph" w:customStyle="1" w:styleId="tempasstdropdown">
    <w:name w:val="tempasstdropdown"/>
    <w:basedOn w:val="Normal"/>
    <w:rsid w:val="0074336E"/>
    <w:pPr>
      <w:spacing w:before="100" w:beforeAutospacing="1" w:after="100" w:afterAutospacing="1"/>
    </w:pPr>
    <w:rPr>
      <w:rFonts w:ascii="Times New Roman" w:eastAsia="Times New Roman" w:hAnsi="Times New Roman" w:cs="Times New Roman"/>
    </w:rPr>
  </w:style>
  <w:style w:type="paragraph" w:customStyle="1" w:styleId="labormarkdropdown">
    <w:name w:val="labormarkdropdown"/>
    <w:basedOn w:val="Normal"/>
    <w:rsid w:val="0074336E"/>
    <w:pPr>
      <w:spacing w:before="100" w:beforeAutospacing="1" w:after="100" w:afterAutospacing="1"/>
    </w:pPr>
    <w:rPr>
      <w:rFonts w:ascii="Times New Roman" w:eastAsia="Times New Roman" w:hAnsi="Times New Roman" w:cs="Times New Roman"/>
    </w:rPr>
  </w:style>
  <w:style w:type="paragraph" w:customStyle="1" w:styleId="search-box">
    <w:name w:val="search-box"/>
    <w:basedOn w:val="Normal"/>
    <w:rsid w:val="0074336E"/>
    <w:pPr>
      <w:spacing w:before="100" w:beforeAutospacing="1" w:after="100" w:afterAutospacing="1"/>
    </w:pPr>
    <w:rPr>
      <w:rFonts w:ascii="Times New Roman" w:eastAsia="Times New Roman" w:hAnsi="Times New Roman" w:cs="Times New Roman"/>
    </w:rPr>
  </w:style>
  <w:style w:type="paragraph" w:customStyle="1" w:styleId="sidemenu-default">
    <w:name w:val="sidemenu-default"/>
    <w:basedOn w:val="Normal"/>
    <w:rsid w:val="0074336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74336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336E"/>
    <w:rPr>
      <w:b/>
      <w:bCs/>
    </w:rPr>
  </w:style>
  <w:style w:type="paragraph" w:styleId="Header">
    <w:name w:val="header"/>
    <w:basedOn w:val="Normal"/>
    <w:link w:val="HeaderChar"/>
    <w:uiPriority w:val="99"/>
    <w:unhideWhenUsed/>
    <w:rsid w:val="0074336E"/>
    <w:pPr>
      <w:tabs>
        <w:tab w:val="center" w:pos="4680"/>
        <w:tab w:val="right" w:pos="9360"/>
      </w:tabs>
    </w:pPr>
  </w:style>
  <w:style w:type="character" w:customStyle="1" w:styleId="HeaderChar">
    <w:name w:val="Header Char"/>
    <w:basedOn w:val="DefaultParagraphFont"/>
    <w:link w:val="Header"/>
    <w:uiPriority w:val="99"/>
    <w:rsid w:val="0074336E"/>
  </w:style>
  <w:style w:type="paragraph" w:styleId="Footer">
    <w:name w:val="footer"/>
    <w:basedOn w:val="Normal"/>
    <w:link w:val="FooterChar"/>
    <w:uiPriority w:val="99"/>
    <w:unhideWhenUsed/>
    <w:rsid w:val="0074336E"/>
    <w:pPr>
      <w:tabs>
        <w:tab w:val="center" w:pos="4680"/>
        <w:tab w:val="right" w:pos="9360"/>
      </w:tabs>
    </w:pPr>
  </w:style>
  <w:style w:type="character" w:customStyle="1" w:styleId="FooterChar">
    <w:name w:val="Footer Char"/>
    <w:basedOn w:val="DefaultParagraphFont"/>
    <w:link w:val="Footer"/>
    <w:uiPriority w:val="99"/>
    <w:rsid w:val="0074336E"/>
  </w:style>
  <w:style w:type="character" w:styleId="UnresolvedMention">
    <w:name w:val="Unresolved Mention"/>
    <w:basedOn w:val="DefaultParagraphFont"/>
    <w:uiPriority w:val="99"/>
    <w:rsid w:val="0074336E"/>
    <w:rPr>
      <w:color w:val="605E5C"/>
      <w:shd w:val="clear" w:color="auto" w:fill="E1DFDD"/>
    </w:rPr>
  </w:style>
  <w:style w:type="character" w:styleId="FollowedHyperlink">
    <w:name w:val="FollowedHyperlink"/>
    <w:basedOn w:val="DefaultParagraphFont"/>
    <w:uiPriority w:val="99"/>
    <w:semiHidden/>
    <w:unhideWhenUsed/>
    <w:rsid w:val="0074336E"/>
    <w:rPr>
      <w:color w:val="954F72" w:themeColor="followedHyperlink"/>
      <w:u w:val="single"/>
    </w:rPr>
  </w:style>
  <w:style w:type="character" w:customStyle="1" w:styleId="Heading2Char">
    <w:name w:val="Heading 2 Char"/>
    <w:basedOn w:val="DefaultParagraphFont"/>
    <w:link w:val="Heading2"/>
    <w:uiPriority w:val="9"/>
    <w:semiHidden/>
    <w:rsid w:val="0074336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43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3590">
      <w:bodyDiv w:val="1"/>
      <w:marLeft w:val="0"/>
      <w:marRight w:val="0"/>
      <w:marTop w:val="0"/>
      <w:marBottom w:val="0"/>
      <w:divBdr>
        <w:top w:val="none" w:sz="0" w:space="0" w:color="auto"/>
        <w:left w:val="none" w:sz="0" w:space="0" w:color="auto"/>
        <w:bottom w:val="none" w:sz="0" w:space="0" w:color="auto"/>
        <w:right w:val="none" w:sz="0" w:space="0" w:color="auto"/>
      </w:divBdr>
      <w:divsChild>
        <w:div w:id="2136676013">
          <w:marLeft w:val="0"/>
          <w:marRight w:val="0"/>
          <w:marTop w:val="0"/>
          <w:marBottom w:val="0"/>
          <w:divBdr>
            <w:top w:val="none" w:sz="0" w:space="0" w:color="auto"/>
            <w:left w:val="none" w:sz="0" w:space="0" w:color="auto"/>
            <w:bottom w:val="none" w:sz="0" w:space="0" w:color="auto"/>
            <w:right w:val="none" w:sz="0" w:space="0" w:color="auto"/>
          </w:divBdr>
          <w:divsChild>
            <w:div w:id="137571027">
              <w:marLeft w:val="0"/>
              <w:marRight w:val="0"/>
              <w:marTop w:val="0"/>
              <w:marBottom w:val="0"/>
              <w:divBdr>
                <w:top w:val="none" w:sz="0" w:space="0" w:color="auto"/>
                <w:left w:val="none" w:sz="0" w:space="0" w:color="auto"/>
                <w:bottom w:val="none" w:sz="0" w:space="0" w:color="auto"/>
                <w:right w:val="none" w:sz="0" w:space="0" w:color="auto"/>
              </w:divBdr>
            </w:div>
          </w:divsChild>
        </w:div>
        <w:div w:id="236087845">
          <w:marLeft w:val="0"/>
          <w:marRight w:val="0"/>
          <w:marTop w:val="0"/>
          <w:marBottom w:val="0"/>
          <w:divBdr>
            <w:top w:val="none" w:sz="0" w:space="0" w:color="auto"/>
            <w:left w:val="none" w:sz="0" w:space="0" w:color="auto"/>
            <w:bottom w:val="none" w:sz="0" w:space="0" w:color="auto"/>
            <w:right w:val="none" w:sz="0" w:space="0" w:color="auto"/>
          </w:divBdr>
          <w:divsChild>
            <w:div w:id="1778061037">
              <w:marLeft w:val="0"/>
              <w:marRight w:val="0"/>
              <w:marTop w:val="0"/>
              <w:marBottom w:val="0"/>
              <w:divBdr>
                <w:top w:val="none" w:sz="0" w:space="0" w:color="auto"/>
                <w:left w:val="none" w:sz="0" w:space="0" w:color="auto"/>
                <w:bottom w:val="none" w:sz="0" w:space="0" w:color="auto"/>
                <w:right w:val="none" w:sz="0" w:space="0" w:color="auto"/>
              </w:divBdr>
            </w:div>
            <w:div w:id="1277835802">
              <w:marLeft w:val="0"/>
              <w:marRight w:val="0"/>
              <w:marTop w:val="0"/>
              <w:marBottom w:val="0"/>
              <w:divBdr>
                <w:top w:val="none" w:sz="0" w:space="0" w:color="E7E7E7"/>
                <w:left w:val="none" w:sz="0" w:space="11" w:color="E7E7E7"/>
                <w:bottom w:val="none" w:sz="0" w:space="0" w:color="E7E7E7"/>
                <w:right w:val="none" w:sz="0" w:space="11" w:color="E7E7E7"/>
              </w:divBdr>
            </w:div>
          </w:divsChild>
        </w:div>
        <w:div w:id="725376484">
          <w:marLeft w:val="0"/>
          <w:marRight w:val="0"/>
          <w:marTop w:val="0"/>
          <w:marBottom w:val="0"/>
          <w:divBdr>
            <w:top w:val="none" w:sz="0" w:space="0" w:color="auto"/>
            <w:left w:val="none" w:sz="0" w:space="0" w:color="auto"/>
            <w:bottom w:val="none" w:sz="0" w:space="0" w:color="auto"/>
            <w:right w:val="none" w:sz="0" w:space="0" w:color="auto"/>
          </w:divBdr>
          <w:divsChild>
            <w:div w:id="1188257569">
              <w:marLeft w:val="-225"/>
              <w:marRight w:val="-225"/>
              <w:marTop w:val="0"/>
              <w:marBottom w:val="0"/>
              <w:divBdr>
                <w:top w:val="none" w:sz="0" w:space="0" w:color="auto"/>
                <w:left w:val="none" w:sz="0" w:space="0" w:color="auto"/>
                <w:bottom w:val="none" w:sz="0" w:space="0" w:color="auto"/>
                <w:right w:val="none" w:sz="0" w:space="0" w:color="auto"/>
              </w:divBdr>
              <w:divsChild>
                <w:div w:id="1510217523">
                  <w:marLeft w:val="0"/>
                  <w:marRight w:val="0"/>
                  <w:marTop w:val="0"/>
                  <w:marBottom w:val="0"/>
                  <w:divBdr>
                    <w:top w:val="none" w:sz="0" w:space="0" w:color="auto"/>
                    <w:left w:val="none" w:sz="0" w:space="0" w:color="auto"/>
                    <w:bottom w:val="none" w:sz="0" w:space="0" w:color="auto"/>
                    <w:right w:val="none" w:sz="0" w:space="0" w:color="auto"/>
                  </w:divBdr>
                  <w:divsChild>
                    <w:div w:id="968169392">
                      <w:marLeft w:val="0"/>
                      <w:marRight w:val="0"/>
                      <w:marTop w:val="0"/>
                      <w:marBottom w:val="0"/>
                      <w:divBdr>
                        <w:top w:val="none" w:sz="0" w:space="0" w:color="auto"/>
                        <w:left w:val="none" w:sz="0" w:space="0" w:color="auto"/>
                        <w:bottom w:val="none" w:sz="0" w:space="0" w:color="auto"/>
                        <w:right w:val="none" w:sz="0" w:space="0" w:color="auto"/>
                      </w:divBdr>
                      <w:divsChild>
                        <w:div w:id="2131169559">
                          <w:marLeft w:val="0"/>
                          <w:marRight w:val="0"/>
                          <w:marTop w:val="0"/>
                          <w:marBottom w:val="0"/>
                          <w:divBdr>
                            <w:top w:val="none" w:sz="0" w:space="0" w:color="auto"/>
                            <w:left w:val="none" w:sz="0" w:space="0" w:color="auto"/>
                            <w:bottom w:val="none" w:sz="0" w:space="0" w:color="auto"/>
                            <w:right w:val="none" w:sz="0" w:space="0" w:color="auto"/>
                          </w:divBdr>
                        </w:div>
                        <w:div w:id="873269564">
                          <w:marLeft w:val="0"/>
                          <w:marRight w:val="0"/>
                          <w:marTop w:val="0"/>
                          <w:marBottom w:val="0"/>
                          <w:divBdr>
                            <w:top w:val="none" w:sz="0" w:space="0" w:color="auto"/>
                            <w:left w:val="none" w:sz="0" w:space="0" w:color="auto"/>
                            <w:bottom w:val="none" w:sz="0" w:space="0" w:color="auto"/>
                            <w:right w:val="none" w:sz="0" w:space="0" w:color="auto"/>
                          </w:divBdr>
                        </w:div>
                        <w:div w:id="1575582485">
                          <w:marLeft w:val="0"/>
                          <w:marRight w:val="0"/>
                          <w:marTop w:val="0"/>
                          <w:marBottom w:val="0"/>
                          <w:divBdr>
                            <w:top w:val="none" w:sz="0" w:space="0" w:color="auto"/>
                            <w:left w:val="none" w:sz="0" w:space="0" w:color="auto"/>
                            <w:bottom w:val="none" w:sz="0" w:space="0" w:color="auto"/>
                            <w:right w:val="none" w:sz="0" w:space="0" w:color="auto"/>
                          </w:divBdr>
                        </w:div>
                        <w:div w:id="18735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317">
                  <w:marLeft w:val="0"/>
                  <w:marRight w:val="0"/>
                  <w:marTop w:val="0"/>
                  <w:marBottom w:val="0"/>
                  <w:divBdr>
                    <w:top w:val="none" w:sz="0" w:space="0" w:color="auto"/>
                    <w:left w:val="none" w:sz="0" w:space="0" w:color="auto"/>
                    <w:bottom w:val="none" w:sz="0" w:space="0" w:color="auto"/>
                    <w:right w:val="none" w:sz="0" w:space="0" w:color="auto"/>
                  </w:divBdr>
                  <w:divsChild>
                    <w:div w:id="4641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bs.utah.gov/usor/vr/usorapplication.pdf" TargetMode="External"/><Relationship Id="rId3" Type="http://schemas.openxmlformats.org/officeDocument/2006/relationships/settings" Target="settings.xml"/><Relationship Id="rId7" Type="http://schemas.openxmlformats.org/officeDocument/2006/relationships/hyperlink" Target="https://jobs.utah.gov/usor/index.html" TargetMode="External"/><Relationship Id="rId12" Type="http://schemas.openxmlformats.org/officeDocument/2006/relationships/hyperlink" Target="https://jobs.utah.gov/usor/vr/welcom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66-454-8397" TargetMode="External"/><Relationship Id="rId5" Type="http://schemas.openxmlformats.org/officeDocument/2006/relationships/footnotes" Target="footnotes.xml"/><Relationship Id="rId15" Type="http://schemas.openxmlformats.org/officeDocument/2006/relationships/hyperlink" Target="https://jobs.utah.gov/usor/vr/about/oos.html" TargetMode="External"/><Relationship Id="rId10" Type="http://schemas.openxmlformats.org/officeDocument/2006/relationships/hyperlink" Target="https://jobs.utah.gov/../jsp/officesearch/" TargetMode="External"/><Relationship Id="rId4" Type="http://schemas.openxmlformats.org/officeDocument/2006/relationships/webSettings" Target="webSettings.xml"/><Relationship Id="rId9" Type="http://schemas.openxmlformats.org/officeDocument/2006/relationships/hyperlink" Target="https://jobs.utah.gov/usor/vr/apply.html" TargetMode="External"/><Relationship Id="rId14" Type="http://schemas.openxmlformats.org/officeDocument/2006/relationships/hyperlink" Target="https://jobs.utah.gov/usor/vr/usorapplicationlar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Pamela</dc:creator>
  <cp:keywords/>
  <dc:description/>
  <cp:lastModifiedBy>Hardcastle, Lindsey</cp:lastModifiedBy>
  <cp:revision>2</cp:revision>
  <dcterms:created xsi:type="dcterms:W3CDTF">2023-08-01T18:08:00Z</dcterms:created>
  <dcterms:modified xsi:type="dcterms:W3CDTF">2023-08-01T18:08:00Z</dcterms:modified>
</cp:coreProperties>
</file>